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6635B" w14:textId="77777777" w:rsidR="001E0BE4" w:rsidRDefault="001E0BE4" w:rsidP="004F7431">
      <w:pPr>
        <w:spacing w:after="0" w:line="240" w:lineRule="auto"/>
        <w:jc w:val="center"/>
        <w:rPr>
          <w:rFonts w:asciiTheme="majorHAnsi" w:eastAsia="Times New Roman" w:hAnsiTheme="majorHAnsi" w:cs="Times New Roman"/>
          <w:b/>
          <w:sz w:val="28"/>
          <w:szCs w:val="28"/>
          <w:lang w:eastAsia="en-GB"/>
        </w:rPr>
      </w:pPr>
    </w:p>
    <w:p w14:paraId="3FDCB69A" w14:textId="1F8D6A81" w:rsidR="00DD7715" w:rsidRPr="00C35228" w:rsidRDefault="00B056AD" w:rsidP="004F7431">
      <w:pPr>
        <w:spacing w:after="0" w:line="240" w:lineRule="auto"/>
        <w:jc w:val="center"/>
        <w:rPr>
          <w:rFonts w:asciiTheme="majorHAnsi" w:eastAsia="Times New Roman" w:hAnsiTheme="majorHAnsi" w:cs="Times New Roman"/>
          <w:b/>
          <w:sz w:val="28"/>
          <w:szCs w:val="28"/>
          <w:lang w:eastAsia="en-GB"/>
        </w:rPr>
      </w:pPr>
      <w:r w:rsidRPr="00C35228">
        <w:rPr>
          <w:rFonts w:asciiTheme="majorHAnsi" w:eastAsia="Times New Roman" w:hAnsiTheme="majorHAnsi" w:cs="Times New Roman"/>
          <w:b/>
          <w:sz w:val="28"/>
          <w:szCs w:val="28"/>
          <w:lang w:eastAsia="en-GB"/>
        </w:rPr>
        <w:t>PRE-SCHOOL</w:t>
      </w:r>
      <w:r w:rsidR="004F7431" w:rsidRPr="00C35228">
        <w:rPr>
          <w:rFonts w:asciiTheme="majorHAnsi" w:eastAsia="Times New Roman" w:hAnsiTheme="majorHAnsi" w:cs="Times New Roman"/>
          <w:b/>
          <w:sz w:val="28"/>
          <w:szCs w:val="28"/>
          <w:lang w:eastAsia="en-GB"/>
        </w:rPr>
        <w:t xml:space="preserve"> </w:t>
      </w:r>
      <w:r w:rsidR="001E0BE4">
        <w:rPr>
          <w:rFonts w:asciiTheme="majorHAnsi" w:eastAsia="Times New Roman" w:hAnsiTheme="majorHAnsi" w:cs="Times New Roman"/>
          <w:b/>
          <w:sz w:val="28"/>
          <w:szCs w:val="28"/>
          <w:lang w:eastAsia="en-GB"/>
        </w:rPr>
        <w:t>LEADER</w:t>
      </w:r>
      <w:r w:rsidR="00666B6C">
        <w:rPr>
          <w:rFonts w:asciiTheme="majorHAnsi" w:eastAsia="Times New Roman" w:hAnsiTheme="majorHAnsi" w:cs="Times New Roman"/>
          <w:b/>
          <w:sz w:val="28"/>
          <w:szCs w:val="28"/>
          <w:lang w:eastAsia="en-GB"/>
        </w:rPr>
        <w:t xml:space="preserve"> - JOB </w:t>
      </w:r>
      <w:r w:rsidR="001E0BE4">
        <w:rPr>
          <w:rFonts w:asciiTheme="majorHAnsi" w:eastAsia="Times New Roman" w:hAnsiTheme="majorHAnsi" w:cs="Times New Roman"/>
          <w:b/>
          <w:sz w:val="28"/>
          <w:szCs w:val="28"/>
          <w:lang w:eastAsia="en-GB"/>
        </w:rPr>
        <w:t>DESCRIPTION</w:t>
      </w:r>
    </w:p>
    <w:p w14:paraId="3FDCB69B" w14:textId="77777777" w:rsidR="004F7431" w:rsidRPr="00C35228" w:rsidRDefault="004F7431" w:rsidP="004F7431">
      <w:pPr>
        <w:spacing w:after="0" w:line="240" w:lineRule="auto"/>
        <w:jc w:val="center"/>
        <w:rPr>
          <w:rFonts w:asciiTheme="majorHAnsi" w:eastAsia="Times New Roman" w:hAnsiTheme="majorHAnsi" w:cs="Times New Roman"/>
          <w:b/>
          <w:sz w:val="28"/>
          <w:szCs w:val="28"/>
          <w:lang w:eastAsia="en-GB"/>
        </w:rPr>
      </w:pPr>
    </w:p>
    <w:tbl>
      <w:tblPr>
        <w:tblStyle w:val="TableGrid1"/>
        <w:tblW w:w="10080" w:type="dxa"/>
        <w:tblInd w:w="-252" w:type="dxa"/>
        <w:tblLook w:val="01E0" w:firstRow="1" w:lastRow="1" w:firstColumn="1" w:lastColumn="1" w:noHBand="0" w:noVBand="0"/>
      </w:tblPr>
      <w:tblGrid>
        <w:gridCol w:w="2160"/>
        <w:gridCol w:w="7920"/>
      </w:tblGrid>
      <w:tr w:rsidR="006B3D13" w:rsidRPr="006B3D13" w14:paraId="3FDCB69E" w14:textId="77777777" w:rsidTr="009E482C">
        <w:tc>
          <w:tcPr>
            <w:tcW w:w="2160" w:type="dxa"/>
          </w:tcPr>
          <w:p w14:paraId="3FDCB69C" w14:textId="77777777" w:rsidR="006B3D13" w:rsidRPr="006B3D13" w:rsidRDefault="006B3D13" w:rsidP="006B3D13">
            <w:pPr>
              <w:tabs>
                <w:tab w:val="left" w:pos="2520"/>
              </w:tabs>
              <w:jc w:val="both"/>
              <w:rPr>
                <w:rFonts w:ascii="Arial" w:hAnsi="Arial"/>
                <w:b/>
                <w:sz w:val="24"/>
                <w:szCs w:val="24"/>
              </w:rPr>
            </w:pPr>
            <w:r w:rsidRPr="006B3D13">
              <w:rPr>
                <w:rFonts w:ascii="Arial" w:hAnsi="Arial"/>
                <w:b/>
                <w:sz w:val="24"/>
                <w:szCs w:val="24"/>
              </w:rPr>
              <w:t>Job Title</w:t>
            </w:r>
          </w:p>
        </w:tc>
        <w:tc>
          <w:tcPr>
            <w:tcW w:w="7920" w:type="dxa"/>
          </w:tcPr>
          <w:p w14:paraId="3FDCB69D" w14:textId="5C5156D4" w:rsidR="006B3D13" w:rsidRPr="006B3D13" w:rsidRDefault="006B3D13" w:rsidP="006B3D13">
            <w:pPr>
              <w:jc w:val="both"/>
              <w:rPr>
                <w:rFonts w:ascii="Arial" w:hAnsi="Arial"/>
                <w:sz w:val="24"/>
                <w:szCs w:val="24"/>
              </w:rPr>
            </w:pPr>
            <w:r>
              <w:rPr>
                <w:rFonts w:ascii="Arial" w:hAnsi="Arial"/>
                <w:sz w:val="24"/>
                <w:szCs w:val="24"/>
              </w:rPr>
              <w:t xml:space="preserve">Pre-School </w:t>
            </w:r>
            <w:r w:rsidR="001E0BE4">
              <w:rPr>
                <w:rFonts w:ascii="Arial" w:hAnsi="Arial"/>
                <w:sz w:val="24"/>
                <w:szCs w:val="24"/>
              </w:rPr>
              <w:t>Leader</w:t>
            </w:r>
          </w:p>
        </w:tc>
      </w:tr>
      <w:tr w:rsidR="006B3D13" w:rsidRPr="006B3D13" w14:paraId="3FDCB6A1" w14:textId="77777777" w:rsidTr="009E482C">
        <w:tc>
          <w:tcPr>
            <w:tcW w:w="2160" w:type="dxa"/>
          </w:tcPr>
          <w:p w14:paraId="3FDCB69F" w14:textId="77777777" w:rsidR="006B3D13" w:rsidRPr="006B3D13" w:rsidRDefault="006B3D13" w:rsidP="006B3D13">
            <w:pPr>
              <w:jc w:val="both"/>
              <w:rPr>
                <w:rFonts w:ascii="Arial" w:hAnsi="Arial"/>
                <w:b/>
                <w:sz w:val="24"/>
                <w:szCs w:val="24"/>
              </w:rPr>
            </w:pPr>
            <w:r w:rsidRPr="006B3D13">
              <w:rPr>
                <w:rFonts w:ascii="Arial" w:hAnsi="Arial"/>
                <w:b/>
                <w:sz w:val="24"/>
                <w:szCs w:val="24"/>
              </w:rPr>
              <w:t>Grade</w:t>
            </w:r>
          </w:p>
        </w:tc>
        <w:tc>
          <w:tcPr>
            <w:tcW w:w="7920" w:type="dxa"/>
          </w:tcPr>
          <w:p w14:paraId="3FDCB6A0" w14:textId="2A15C337" w:rsidR="006B3D13" w:rsidRPr="006B3D13" w:rsidRDefault="00055D62" w:rsidP="006B3D13">
            <w:pPr>
              <w:jc w:val="both"/>
              <w:rPr>
                <w:rFonts w:ascii="Arial" w:hAnsi="Arial"/>
                <w:sz w:val="24"/>
                <w:szCs w:val="24"/>
              </w:rPr>
            </w:pPr>
            <w:r>
              <w:rPr>
                <w:rFonts w:ascii="Arial" w:hAnsi="Arial"/>
                <w:sz w:val="24"/>
                <w:szCs w:val="24"/>
              </w:rPr>
              <w:t xml:space="preserve">Scale 7 </w:t>
            </w:r>
          </w:p>
        </w:tc>
      </w:tr>
      <w:tr w:rsidR="006B3D13" w:rsidRPr="006B3D13" w14:paraId="3FDCB6A4" w14:textId="77777777" w:rsidTr="009E482C">
        <w:tc>
          <w:tcPr>
            <w:tcW w:w="2160" w:type="dxa"/>
          </w:tcPr>
          <w:p w14:paraId="3FDCB6A2" w14:textId="77777777" w:rsidR="006B3D13" w:rsidRPr="006B3D13" w:rsidRDefault="006B3D13" w:rsidP="006B3D13">
            <w:pPr>
              <w:tabs>
                <w:tab w:val="left" w:pos="2520"/>
              </w:tabs>
              <w:jc w:val="both"/>
              <w:rPr>
                <w:rFonts w:ascii="Arial" w:hAnsi="Arial"/>
                <w:b/>
                <w:sz w:val="24"/>
                <w:szCs w:val="24"/>
              </w:rPr>
            </w:pPr>
            <w:r w:rsidRPr="006B3D13">
              <w:rPr>
                <w:rFonts w:ascii="Arial" w:hAnsi="Arial"/>
                <w:b/>
                <w:sz w:val="24"/>
                <w:szCs w:val="24"/>
              </w:rPr>
              <w:t>Reports to</w:t>
            </w:r>
          </w:p>
        </w:tc>
        <w:tc>
          <w:tcPr>
            <w:tcW w:w="7920" w:type="dxa"/>
          </w:tcPr>
          <w:p w14:paraId="3FDCB6A3" w14:textId="77777777" w:rsidR="006B3D13" w:rsidRPr="006B3D13" w:rsidRDefault="006B3D13" w:rsidP="006B3D13">
            <w:pPr>
              <w:jc w:val="both"/>
              <w:rPr>
                <w:rFonts w:ascii="Arial" w:hAnsi="Arial"/>
                <w:sz w:val="24"/>
                <w:szCs w:val="24"/>
              </w:rPr>
            </w:pPr>
            <w:r>
              <w:rPr>
                <w:rFonts w:ascii="Arial" w:hAnsi="Arial"/>
                <w:sz w:val="24"/>
                <w:szCs w:val="24"/>
              </w:rPr>
              <w:t>Executive Headteacher</w:t>
            </w:r>
            <w:r w:rsidR="009C3A42">
              <w:rPr>
                <w:rFonts w:ascii="Arial" w:hAnsi="Arial"/>
                <w:sz w:val="24"/>
                <w:szCs w:val="24"/>
              </w:rPr>
              <w:t>, Head of School</w:t>
            </w:r>
          </w:p>
        </w:tc>
      </w:tr>
      <w:tr w:rsidR="006B3D13" w:rsidRPr="006B3D13" w14:paraId="3FDCB6A7" w14:textId="77777777" w:rsidTr="009E482C">
        <w:tc>
          <w:tcPr>
            <w:tcW w:w="2160" w:type="dxa"/>
          </w:tcPr>
          <w:p w14:paraId="3FDCB6A5" w14:textId="77777777" w:rsidR="006B3D13" w:rsidRPr="006B3D13" w:rsidRDefault="006B3D13" w:rsidP="006B3D13">
            <w:pPr>
              <w:jc w:val="both"/>
              <w:rPr>
                <w:rFonts w:ascii="Arial" w:hAnsi="Arial"/>
                <w:b/>
                <w:sz w:val="24"/>
                <w:szCs w:val="24"/>
              </w:rPr>
            </w:pPr>
            <w:r w:rsidRPr="006B3D13">
              <w:rPr>
                <w:rFonts w:ascii="Arial" w:hAnsi="Arial"/>
                <w:b/>
                <w:sz w:val="24"/>
                <w:szCs w:val="24"/>
              </w:rPr>
              <w:t>Responsible to</w:t>
            </w:r>
          </w:p>
        </w:tc>
        <w:tc>
          <w:tcPr>
            <w:tcW w:w="7920" w:type="dxa"/>
          </w:tcPr>
          <w:p w14:paraId="3FDCB6A6" w14:textId="77777777" w:rsidR="006B3D13" w:rsidRPr="006B3D13" w:rsidRDefault="006B3D13" w:rsidP="006B3D13">
            <w:pPr>
              <w:jc w:val="both"/>
              <w:rPr>
                <w:rFonts w:ascii="Arial" w:hAnsi="Arial"/>
                <w:sz w:val="24"/>
                <w:szCs w:val="24"/>
              </w:rPr>
            </w:pPr>
            <w:r w:rsidRPr="006B3D13">
              <w:rPr>
                <w:rFonts w:ascii="Arial" w:hAnsi="Arial"/>
                <w:sz w:val="24"/>
                <w:szCs w:val="24"/>
              </w:rPr>
              <w:t>Chair of Management Committee / Pre-School Proprietor</w:t>
            </w:r>
          </w:p>
        </w:tc>
      </w:tr>
      <w:tr w:rsidR="006B3D13" w:rsidRPr="006B3D13" w14:paraId="3FDCB6AA" w14:textId="77777777" w:rsidTr="009E482C">
        <w:tc>
          <w:tcPr>
            <w:tcW w:w="2160" w:type="dxa"/>
          </w:tcPr>
          <w:p w14:paraId="3FDCB6A8" w14:textId="77777777" w:rsidR="006B3D13" w:rsidRPr="006B3D13" w:rsidRDefault="006B3D13" w:rsidP="006B3D13">
            <w:pPr>
              <w:jc w:val="both"/>
              <w:rPr>
                <w:rFonts w:ascii="Arial" w:hAnsi="Arial"/>
                <w:b/>
                <w:sz w:val="24"/>
                <w:szCs w:val="24"/>
              </w:rPr>
            </w:pPr>
            <w:r w:rsidRPr="006B3D13">
              <w:rPr>
                <w:rFonts w:ascii="Arial" w:hAnsi="Arial"/>
                <w:b/>
                <w:sz w:val="24"/>
                <w:szCs w:val="24"/>
              </w:rPr>
              <w:t>Job Purpose</w:t>
            </w:r>
          </w:p>
        </w:tc>
        <w:tc>
          <w:tcPr>
            <w:tcW w:w="7920" w:type="dxa"/>
          </w:tcPr>
          <w:p w14:paraId="3FDCB6A9" w14:textId="77777777" w:rsidR="006B3D13" w:rsidRPr="006B3D13" w:rsidRDefault="006B3D13" w:rsidP="006B3D13">
            <w:pPr>
              <w:jc w:val="both"/>
              <w:rPr>
                <w:rFonts w:ascii="Arial" w:hAnsi="Arial"/>
                <w:sz w:val="24"/>
                <w:szCs w:val="24"/>
              </w:rPr>
            </w:pPr>
            <w:r w:rsidRPr="006B3D13">
              <w:rPr>
                <w:rFonts w:ascii="Arial" w:hAnsi="Arial"/>
                <w:sz w:val="24"/>
                <w:szCs w:val="24"/>
              </w:rPr>
              <w:t>To provide safe, high quality education and care for pre-school children; to fulfil legal and statutory requirements; to supervise staff on a day to day basis; to contribute and implement pre-school policies.</w:t>
            </w:r>
          </w:p>
        </w:tc>
      </w:tr>
      <w:tr w:rsidR="006B3D13" w:rsidRPr="006B3D13" w14:paraId="3FDCB6BB" w14:textId="77777777" w:rsidTr="009E482C">
        <w:tc>
          <w:tcPr>
            <w:tcW w:w="2160" w:type="dxa"/>
          </w:tcPr>
          <w:p w14:paraId="3FDCB6AB" w14:textId="77777777" w:rsidR="006B3D13" w:rsidRPr="006B3D13" w:rsidRDefault="006B3D13" w:rsidP="006B3D13">
            <w:pPr>
              <w:jc w:val="both"/>
              <w:rPr>
                <w:rFonts w:ascii="Arial" w:hAnsi="Arial"/>
                <w:b/>
                <w:sz w:val="24"/>
                <w:szCs w:val="24"/>
              </w:rPr>
            </w:pPr>
            <w:r w:rsidRPr="006B3D13">
              <w:rPr>
                <w:rFonts w:ascii="Arial" w:hAnsi="Arial"/>
                <w:b/>
                <w:sz w:val="24"/>
                <w:szCs w:val="24"/>
              </w:rPr>
              <w:t>Duties</w:t>
            </w:r>
          </w:p>
        </w:tc>
        <w:tc>
          <w:tcPr>
            <w:tcW w:w="7920" w:type="dxa"/>
          </w:tcPr>
          <w:p w14:paraId="3FDCB6AC"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take responsibility for drawing up long term, medium term and sessional curriculum plans which ensure that each child is working towards desirable learning outcomes.</w:t>
            </w:r>
          </w:p>
          <w:p w14:paraId="3FDCB6AD"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monitor the effectiveness of the pre-school curriculum.</w:t>
            </w:r>
          </w:p>
          <w:p w14:paraId="3FDCB6AE"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be responsible for providing a high quality of teaching, ensuring that staff are properly deployed and offer appropriate stimulation and support to the children.</w:t>
            </w:r>
          </w:p>
          <w:p w14:paraId="3FDCB6AF"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draw up and to supervise the daily programme of pre-school activities and events.</w:t>
            </w:r>
          </w:p>
          <w:p w14:paraId="3FDCB6B0"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be responsible for implementing systems of observation and record keeping so that children’s attainment and progress is effectively and regularly assessed.</w:t>
            </w:r>
          </w:p>
          <w:p w14:paraId="3FDCB6B1"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monitor the effectiveness of assessment procedures.</w:t>
            </w:r>
          </w:p>
          <w:p w14:paraId="3FDCB6B2"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organise the key worker system and to supervise staff on a daily basis</w:t>
            </w:r>
          </w:p>
          <w:p w14:paraId="3FDCB6B3"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be responsible for monitoring the quality of teaching</w:t>
            </w:r>
          </w:p>
          <w:p w14:paraId="3FDCB6B4"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participate in staff appraisals and to identify in-service training needs</w:t>
            </w:r>
          </w:p>
          <w:p w14:paraId="3FDCB6B5"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 xml:space="preserve">To ensure records are properly maintained, e.g. daily attendance register, accident &amp; incident book </w:t>
            </w:r>
          </w:p>
          <w:p w14:paraId="3FDCB6B6"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liaise closely with parents/carers, informing them about the pre-school and its curriculum, exchanging information about children’s progress and encouraging parents’ involvement</w:t>
            </w:r>
          </w:p>
          <w:p w14:paraId="3FDCB6B7"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ensure that the pre-school is a safe environment for children, that equipment is safe, standards of hygiene are high, safety procedures are implemented at all times and fire drills are regularly practised.</w:t>
            </w:r>
          </w:p>
          <w:p w14:paraId="3FDCB6B8"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 xml:space="preserve">To liaise with the management committee, or pre-school proprietor, social services and other professionals as necessary and ensure that all legal and statutory requirements are implemented, to provide reports as required. </w:t>
            </w:r>
          </w:p>
          <w:p w14:paraId="3FDCB6B9" w14:textId="77777777" w:rsidR="006B3D13" w:rsidRPr="006B3D13" w:rsidRDefault="006B3D13" w:rsidP="006B3D13">
            <w:pPr>
              <w:numPr>
                <w:ilvl w:val="0"/>
                <w:numId w:val="12"/>
              </w:numPr>
              <w:tabs>
                <w:tab w:val="left" w:pos="3780"/>
              </w:tabs>
              <w:jc w:val="both"/>
              <w:rPr>
                <w:rFonts w:ascii="Arial" w:hAnsi="Arial"/>
                <w:sz w:val="24"/>
                <w:szCs w:val="24"/>
              </w:rPr>
            </w:pPr>
            <w:r w:rsidRPr="006B3D13">
              <w:rPr>
                <w:rFonts w:ascii="Arial" w:hAnsi="Arial"/>
                <w:sz w:val="24"/>
                <w:szCs w:val="24"/>
              </w:rPr>
              <w:t>To contribute to and to implement all pre-school policies and procedures, especially those on equal opportunities.</w:t>
            </w:r>
          </w:p>
          <w:p w14:paraId="3FDCB6BA" w14:textId="77777777" w:rsidR="006B3D13" w:rsidRPr="006B3D13" w:rsidRDefault="006B3D13" w:rsidP="006B3D13">
            <w:pPr>
              <w:numPr>
                <w:ilvl w:val="0"/>
                <w:numId w:val="12"/>
              </w:numPr>
              <w:jc w:val="both"/>
              <w:rPr>
                <w:rFonts w:ascii="Arial" w:hAnsi="Arial"/>
                <w:sz w:val="24"/>
                <w:szCs w:val="24"/>
              </w:rPr>
            </w:pPr>
            <w:r w:rsidRPr="006B3D13">
              <w:rPr>
                <w:rFonts w:ascii="Arial" w:hAnsi="Arial"/>
                <w:sz w:val="24"/>
                <w:szCs w:val="24"/>
              </w:rPr>
              <w:t>To attend in-service training and meetings as required.</w:t>
            </w:r>
          </w:p>
        </w:tc>
      </w:tr>
      <w:tr w:rsidR="006B3D13" w:rsidRPr="006B3D13" w14:paraId="3FDCB6C2" w14:textId="77777777" w:rsidTr="009E482C">
        <w:tc>
          <w:tcPr>
            <w:tcW w:w="2160" w:type="dxa"/>
          </w:tcPr>
          <w:p w14:paraId="3FDCB6BC" w14:textId="77777777" w:rsidR="006B3D13" w:rsidRPr="006B3D13" w:rsidRDefault="006B3D13" w:rsidP="006B3D13">
            <w:pPr>
              <w:jc w:val="both"/>
              <w:rPr>
                <w:rFonts w:ascii="Arial" w:hAnsi="Arial"/>
                <w:b/>
                <w:sz w:val="24"/>
                <w:szCs w:val="24"/>
              </w:rPr>
            </w:pPr>
            <w:r w:rsidRPr="006B3D13">
              <w:rPr>
                <w:rFonts w:ascii="Arial" w:hAnsi="Arial"/>
                <w:b/>
                <w:sz w:val="24"/>
                <w:szCs w:val="24"/>
              </w:rPr>
              <w:t>General</w:t>
            </w:r>
          </w:p>
        </w:tc>
        <w:tc>
          <w:tcPr>
            <w:tcW w:w="7920" w:type="dxa"/>
          </w:tcPr>
          <w:p w14:paraId="3FDCB6BD" w14:textId="77777777" w:rsidR="006B3D13" w:rsidRPr="006B3D13" w:rsidRDefault="006B3D13" w:rsidP="006B3D13">
            <w:pPr>
              <w:numPr>
                <w:ilvl w:val="0"/>
                <w:numId w:val="9"/>
              </w:numPr>
              <w:jc w:val="both"/>
              <w:rPr>
                <w:rFonts w:ascii="Arial" w:hAnsi="Arial"/>
                <w:sz w:val="24"/>
                <w:szCs w:val="24"/>
              </w:rPr>
            </w:pPr>
            <w:r w:rsidRPr="006B3D13">
              <w:rPr>
                <w:rFonts w:ascii="Arial" w:hAnsi="Arial"/>
                <w:sz w:val="24"/>
                <w:szCs w:val="24"/>
              </w:rPr>
              <w:t>To participate in the performance and development review process, taking personal responsibility for identification of learning, development and training opportunities in discussion with line manager.</w:t>
            </w:r>
          </w:p>
          <w:p w14:paraId="3FDCB6BE" w14:textId="77777777" w:rsidR="006B3D13" w:rsidRPr="006B3D13" w:rsidRDefault="006B3D13" w:rsidP="006B3D13">
            <w:pPr>
              <w:numPr>
                <w:ilvl w:val="0"/>
                <w:numId w:val="9"/>
              </w:numPr>
              <w:rPr>
                <w:rFonts w:ascii="Arial" w:hAnsi="Arial"/>
                <w:sz w:val="24"/>
                <w:szCs w:val="24"/>
              </w:rPr>
            </w:pPr>
            <w:r w:rsidRPr="006B3D13">
              <w:rPr>
                <w:rFonts w:ascii="Arial" w:hAnsi="Arial"/>
                <w:sz w:val="24"/>
                <w:szCs w:val="24"/>
              </w:rPr>
              <w:t xml:space="preserve">To comply with individual responsibilities, in accordance with the </w:t>
            </w:r>
            <w:r w:rsidRPr="006B3D13">
              <w:rPr>
                <w:rFonts w:ascii="Arial" w:hAnsi="Arial"/>
                <w:sz w:val="24"/>
                <w:szCs w:val="24"/>
              </w:rPr>
              <w:lastRenderedPageBreak/>
              <w:t>role, for health &amp; safety in the workplace</w:t>
            </w:r>
          </w:p>
          <w:p w14:paraId="3FDCB6BF" w14:textId="77777777" w:rsidR="006B3D13" w:rsidRPr="006B3D13" w:rsidRDefault="006B3D13" w:rsidP="006B3D13">
            <w:pPr>
              <w:numPr>
                <w:ilvl w:val="0"/>
                <w:numId w:val="9"/>
              </w:numPr>
              <w:rPr>
                <w:rFonts w:ascii="Arial" w:hAnsi="Arial"/>
                <w:sz w:val="24"/>
                <w:szCs w:val="24"/>
              </w:rPr>
            </w:pPr>
            <w:r w:rsidRPr="006B3D13">
              <w:rPr>
                <w:rFonts w:ascii="Arial" w:hAnsi="Arial"/>
                <w:sz w:val="24"/>
                <w:szCs w:val="24"/>
              </w:rPr>
              <w:t>Ensure that all duties and services provided are in accordance with the School’s Equal Opportunities Policy</w:t>
            </w:r>
          </w:p>
          <w:p w14:paraId="3FDCB6C0" w14:textId="77777777" w:rsidR="006B3D13" w:rsidRPr="006B3D13" w:rsidRDefault="006B3D13" w:rsidP="006B3D13">
            <w:pPr>
              <w:numPr>
                <w:ilvl w:val="0"/>
                <w:numId w:val="9"/>
              </w:numPr>
              <w:jc w:val="both"/>
              <w:rPr>
                <w:rFonts w:ascii="Arial" w:hAnsi="Arial"/>
                <w:i/>
                <w:sz w:val="24"/>
                <w:szCs w:val="24"/>
              </w:rPr>
            </w:pPr>
            <w:r w:rsidRPr="006B3D13">
              <w:rPr>
                <w:rFonts w:ascii="Arial" w:hAnsi="Arial"/>
                <w:sz w:val="24"/>
                <w:szCs w:val="24"/>
              </w:rPr>
              <w:t>The Governing Body is committed to safeguarding and promoting the welfare of children and young people and expects all</w:t>
            </w:r>
            <w:r w:rsidRPr="006B3D13">
              <w:rPr>
                <w:rFonts w:ascii="Arial" w:hAnsi="Arial"/>
                <w:i/>
                <w:sz w:val="24"/>
                <w:szCs w:val="24"/>
              </w:rPr>
              <w:t xml:space="preserve"> </w:t>
            </w:r>
            <w:r w:rsidRPr="006B3D13">
              <w:rPr>
                <w:rFonts w:ascii="Arial" w:hAnsi="Arial"/>
                <w:sz w:val="24"/>
                <w:szCs w:val="24"/>
              </w:rPr>
              <w:t>staff and volunteers to share in this commitment</w:t>
            </w:r>
          </w:p>
          <w:p w14:paraId="3FDCB6C1" w14:textId="77777777" w:rsidR="006B3D13" w:rsidRPr="006B3D13" w:rsidRDefault="006B3D13" w:rsidP="006B3D13">
            <w:pPr>
              <w:numPr>
                <w:ilvl w:val="0"/>
                <w:numId w:val="9"/>
              </w:numPr>
              <w:jc w:val="both"/>
              <w:rPr>
                <w:rFonts w:ascii="Arial" w:hAnsi="Arial"/>
                <w:i/>
                <w:sz w:val="24"/>
                <w:szCs w:val="24"/>
              </w:rPr>
            </w:pPr>
            <w:r w:rsidRPr="006B3D13">
              <w:rPr>
                <w:rFonts w:ascii="Arial" w:hAnsi="Arial"/>
                <w:sz w:val="24"/>
                <w:szCs w:val="24"/>
              </w:rPr>
              <w:t>The duties above are neither exclusive nor exhaustive and the post holder may be required by the Headteacher to carry out appropriate duties within the context of the job, skills and grade</w:t>
            </w:r>
            <w:r w:rsidRPr="006B3D13">
              <w:rPr>
                <w:rFonts w:ascii="Arial" w:hAnsi="Arial"/>
                <w:i/>
                <w:sz w:val="24"/>
                <w:szCs w:val="24"/>
              </w:rPr>
              <w:t xml:space="preserve"> </w:t>
            </w:r>
          </w:p>
        </w:tc>
      </w:tr>
    </w:tbl>
    <w:p w14:paraId="3FDCB6C3" w14:textId="77777777" w:rsidR="00DD7715" w:rsidRDefault="00DD7715" w:rsidP="00DD7715">
      <w:pPr>
        <w:spacing w:after="0" w:line="240" w:lineRule="auto"/>
        <w:jc w:val="both"/>
        <w:rPr>
          <w:rFonts w:ascii="Arial" w:eastAsia="Times New Roman" w:hAnsi="Arial" w:cs="Times New Roman"/>
          <w:b/>
          <w:sz w:val="24"/>
          <w:szCs w:val="24"/>
          <w:u w:val="single"/>
          <w:lang w:eastAsia="en-GB"/>
        </w:rPr>
      </w:pPr>
    </w:p>
    <w:p w14:paraId="3FDCB6C4"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5" w14:textId="77777777" w:rsidR="006B3D13" w:rsidRPr="00F82C3F" w:rsidRDefault="006B3D13" w:rsidP="006B3D13">
      <w:pPr>
        <w:rPr>
          <w:rFonts w:asciiTheme="majorHAnsi" w:hAnsiTheme="majorHAnsi"/>
          <w:b/>
        </w:rPr>
      </w:pPr>
      <w:r>
        <w:rPr>
          <w:rFonts w:asciiTheme="majorHAnsi" w:hAnsiTheme="majorHAnsi"/>
          <w:b/>
        </w:rPr>
        <w:t>O</w:t>
      </w:r>
      <w:r w:rsidRPr="00F82C3F">
        <w:rPr>
          <w:rFonts w:asciiTheme="majorHAnsi" w:hAnsiTheme="majorHAnsi"/>
          <w:b/>
        </w:rPr>
        <w:t>ur Lady of Fatima Catholic Multi Academy Trust is committed to safeguarding and promotes the welfare of children and expects all staff and volunteers to support his commitment.</w:t>
      </w:r>
    </w:p>
    <w:p w14:paraId="3FDCB6C6"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7"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8"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9"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A"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B"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C"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D"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E"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CF"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0"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1"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2"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3"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4"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5"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6"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7"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8"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9"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A"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B"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C"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D"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E"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DF"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0"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1"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2"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3"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4"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5"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6"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7"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8"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9"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A"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B"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C"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D" w14:textId="77777777" w:rsidR="006B3D13" w:rsidRDefault="006B3D13" w:rsidP="00DD7715">
      <w:pPr>
        <w:spacing w:after="0" w:line="240" w:lineRule="auto"/>
        <w:jc w:val="both"/>
        <w:rPr>
          <w:rFonts w:ascii="Arial" w:eastAsia="Times New Roman" w:hAnsi="Arial" w:cs="Times New Roman"/>
          <w:b/>
          <w:sz w:val="24"/>
          <w:szCs w:val="24"/>
          <w:u w:val="single"/>
          <w:lang w:eastAsia="en-GB"/>
        </w:rPr>
      </w:pPr>
    </w:p>
    <w:p w14:paraId="3FDCB6EE" w14:textId="77777777" w:rsidR="006B3D13" w:rsidRPr="00DD7715" w:rsidRDefault="006B3D13" w:rsidP="00DD7715">
      <w:pPr>
        <w:spacing w:after="0" w:line="240" w:lineRule="auto"/>
        <w:jc w:val="both"/>
        <w:rPr>
          <w:rFonts w:ascii="Arial" w:eastAsia="Times New Roman" w:hAnsi="Arial" w:cs="Times New Roman"/>
          <w:b/>
          <w:sz w:val="24"/>
          <w:szCs w:val="24"/>
          <w:u w:val="single"/>
          <w:lang w:eastAsia="en-GB"/>
        </w:rPr>
      </w:pPr>
    </w:p>
    <w:p w14:paraId="3FDCB6EF" w14:textId="77777777" w:rsidR="00DD7715" w:rsidRPr="00DD7715" w:rsidRDefault="00DD7715" w:rsidP="00DD7715">
      <w:pPr>
        <w:spacing w:after="0" w:line="240" w:lineRule="auto"/>
        <w:jc w:val="both"/>
        <w:rPr>
          <w:rFonts w:ascii="Arial" w:eastAsia="Times New Roman" w:hAnsi="Arial" w:cs="Times New Roman"/>
          <w:b/>
          <w:sz w:val="24"/>
          <w:szCs w:val="24"/>
          <w:u w:val="single"/>
          <w:lang w:eastAsia="en-GB"/>
        </w:rPr>
      </w:pPr>
      <w:r w:rsidRPr="00DD7715">
        <w:rPr>
          <w:rFonts w:ascii="Arial" w:eastAsia="Times New Roman" w:hAnsi="Arial" w:cs="Times New Roman"/>
          <w:b/>
          <w:sz w:val="24"/>
          <w:szCs w:val="24"/>
          <w:u w:val="single"/>
          <w:lang w:eastAsia="en-GB"/>
        </w:rPr>
        <w:br w:type="page"/>
      </w:r>
    </w:p>
    <w:p w14:paraId="3FDCB6F0" w14:textId="77777777" w:rsidR="00DD7715" w:rsidRPr="00DD7715" w:rsidRDefault="00DD7715" w:rsidP="00DD7715">
      <w:pPr>
        <w:spacing w:after="0" w:line="240" w:lineRule="auto"/>
        <w:rPr>
          <w:rFonts w:ascii="Arial" w:eastAsia="Times New Roman" w:hAnsi="Arial" w:cs="Times New Roman"/>
          <w:b/>
          <w:sz w:val="24"/>
          <w:szCs w:val="24"/>
          <w:u w:val="single"/>
          <w:lang w:eastAsia="en-GB"/>
        </w:rPr>
      </w:pPr>
    </w:p>
    <w:p w14:paraId="3FDCB6F1" w14:textId="77777777" w:rsidR="00DD7715" w:rsidRPr="00DD7715" w:rsidRDefault="00DD7715" w:rsidP="00DD7715">
      <w:pPr>
        <w:spacing w:after="0" w:line="240" w:lineRule="auto"/>
        <w:ind w:left="-900"/>
        <w:rPr>
          <w:rFonts w:ascii="Arial" w:eastAsia="Times New Roman" w:hAnsi="Arial" w:cs="Times New Roman"/>
          <w:b/>
          <w:sz w:val="24"/>
          <w:szCs w:val="24"/>
          <w:lang w:eastAsia="en-GB"/>
        </w:rPr>
      </w:pPr>
      <w:r w:rsidRPr="00DD7715">
        <w:rPr>
          <w:rFonts w:ascii="Arial" w:eastAsia="Times New Roman" w:hAnsi="Arial" w:cs="Times New Roman"/>
          <w:b/>
          <w:sz w:val="24"/>
          <w:szCs w:val="24"/>
          <w:lang w:eastAsia="en-GB"/>
        </w:rPr>
        <w:tab/>
      </w:r>
      <w:r w:rsidRPr="00DD7715">
        <w:rPr>
          <w:rFonts w:ascii="Arial" w:eastAsia="Times New Roman" w:hAnsi="Arial" w:cs="Times New Roman"/>
          <w:b/>
          <w:sz w:val="24"/>
          <w:szCs w:val="24"/>
          <w:lang w:eastAsia="en-GB"/>
        </w:rPr>
        <w:tab/>
      </w:r>
      <w:r w:rsidRPr="00DD7715">
        <w:rPr>
          <w:rFonts w:ascii="Arial" w:eastAsia="Times New Roman" w:hAnsi="Arial" w:cs="Times New Roman"/>
          <w:b/>
          <w:sz w:val="24"/>
          <w:szCs w:val="24"/>
          <w:lang w:eastAsia="en-GB"/>
        </w:rPr>
        <w:tab/>
      </w:r>
    </w:p>
    <w:sectPr w:rsidR="00DD7715" w:rsidRPr="00DD7715" w:rsidSect="00CB4172">
      <w:headerReference w:type="default" r:id="rId8"/>
      <w:pgSz w:w="11906" w:h="16838" w:code="9"/>
      <w:pgMar w:top="1440" w:right="1440" w:bottom="1440" w:left="1077" w:header="6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86BFA" w14:textId="77777777" w:rsidR="00612034" w:rsidRDefault="00612034" w:rsidP="00770772">
      <w:pPr>
        <w:spacing w:after="0" w:line="240" w:lineRule="auto"/>
      </w:pPr>
      <w:r>
        <w:separator/>
      </w:r>
    </w:p>
  </w:endnote>
  <w:endnote w:type="continuationSeparator" w:id="0">
    <w:p w14:paraId="4BB85D80" w14:textId="77777777" w:rsidR="00612034" w:rsidRDefault="00612034" w:rsidP="00770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C9CE9" w14:textId="77777777" w:rsidR="00612034" w:rsidRDefault="00612034" w:rsidP="00770772">
      <w:pPr>
        <w:spacing w:after="0" w:line="240" w:lineRule="auto"/>
      </w:pPr>
      <w:r>
        <w:separator/>
      </w:r>
    </w:p>
  </w:footnote>
  <w:footnote w:type="continuationSeparator" w:id="0">
    <w:p w14:paraId="0254423C" w14:textId="77777777" w:rsidR="00612034" w:rsidRDefault="00612034" w:rsidP="00770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B6F6" w14:textId="77777777" w:rsidR="00770772" w:rsidRDefault="00770772">
    <w:pPr>
      <w:pStyle w:val="Header"/>
    </w:pPr>
    <w:r>
      <w:rPr>
        <w:noProof/>
        <w:lang w:eastAsia="en-GB"/>
      </w:rPr>
      <w:drawing>
        <wp:anchor distT="0" distB="0" distL="114300" distR="114300" simplePos="0" relativeHeight="251663360" behindDoc="1" locked="0" layoutInCell="1" allowOverlap="1" wp14:anchorId="3FDCB6F7" wp14:editId="3FDCB6F8">
          <wp:simplePos x="0" y="0"/>
          <wp:positionH relativeFrom="column">
            <wp:posOffset>5221605</wp:posOffset>
          </wp:positionH>
          <wp:positionV relativeFrom="paragraph">
            <wp:posOffset>-224790</wp:posOffset>
          </wp:positionV>
          <wp:extent cx="800100" cy="685800"/>
          <wp:effectExtent l="0" t="0" r="0" b="0"/>
          <wp:wrapTight wrapText="bothSides">
            <wp:wrapPolygon edited="0">
              <wp:start x="3086" y="0"/>
              <wp:lineTo x="2057" y="1800"/>
              <wp:lineTo x="0" y="9000"/>
              <wp:lineTo x="0" y="16200"/>
              <wp:lineTo x="8743" y="21000"/>
              <wp:lineTo x="9257" y="21000"/>
              <wp:lineTo x="12343" y="21000"/>
              <wp:lineTo x="12857" y="21000"/>
              <wp:lineTo x="21086" y="18000"/>
              <wp:lineTo x="21086" y="9600"/>
              <wp:lineTo x="20057" y="2400"/>
              <wp:lineTo x="18514" y="0"/>
              <wp:lineTo x="3086" y="0"/>
            </wp:wrapPolygon>
          </wp:wrapTight>
          <wp:docPr id="5" name="Picture 2" descr="C:\Users\Torak\Pictures\Ami\StA\StAlbans_Crest_tra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rak\Pictures\Ami\StA\StAlbans_Crest_trans.png"/>
                  <pic:cNvPicPr>
                    <a:picLocks noChangeAspect="1" noChangeArrowheads="1"/>
                  </pic:cNvPicPr>
                </pic:nvPicPr>
                <pic:blipFill>
                  <a:blip r:embed="rId1" cstate="print"/>
                  <a:srcRect/>
                  <a:stretch>
                    <a:fillRect/>
                  </a:stretch>
                </pic:blipFill>
                <pic:spPr bwMode="auto">
                  <a:xfrm>
                    <a:off x="0" y="0"/>
                    <a:ext cx="800100" cy="68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3FDCB6F9" wp14:editId="3FDCB6FA">
          <wp:simplePos x="0" y="0"/>
          <wp:positionH relativeFrom="column">
            <wp:posOffset>30480</wp:posOffset>
          </wp:positionH>
          <wp:positionV relativeFrom="paragraph">
            <wp:posOffset>-224790</wp:posOffset>
          </wp:positionV>
          <wp:extent cx="714375" cy="685800"/>
          <wp:effectExtent l="0" t="0" r="9525" b="0"/>
          <wp:wrapTight wrapText="bothSides">
            <wp:wrapPolygon edited="0">
              <wp:start x="2304" y="0"/>
              <wp:lineTo x="576" y="2400"/>
              <wp:lineTo x="0" y="18600"/>
              <wp:lineTo x="1152" y="19800"/>
              <wp:lineTo x="4608" y="21000"/>
              <wp:lineTo x="5760" y="21000"/>
              <wp:lineTo x="15552" y="21000"/>
              <wp:lineTo x="16704" y="21000"/>
              <wp:lineTo x="20160" y="19800"/>
              <wp:lineTo x="21312" y="18600"/>
              <wp:lineTo x="21312" y="2400"/>
              <wp:lineTo x="19584" y="0"/>
              <wp:lineTo x="2304" y="0"/>
            </wp:wrapPolygon>
          </wp:wrapTight>
          <wp:docPr id="4" name="Picture 4" descr="c:\Users\Torak\Pictures\Ami\StA\St-Lukes-Logo-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rak\Pictures\Ami\StA\St-Lukes-Logo-transparent.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57ED2">
      <w:rPr>
        <w:noProof/>
        <w:lang w:eastAsia="en-GB"/>
      </w:rPr>
      <w:drawing>
        <wp:anchor distT="0" distB="0" distL="114300" distR="114300" simplePos="0" relativeHeight="251659264" behindDoc="1" locked="0" layoutInCell="1" allowOverlap="1" wp14:anchorId="3FDCB6FB" wp14:editId="3FDCB6FC">
          <wp:simplePos x="0" y="0"/>
          <wp:positionH relativeFrom="column">
            <wp:posOffset>2297430</wp:posOffset>
          </wp:positionH>
          <wp:positionV relativeFrom="paragraph">
            <wp:posOffset>-225425</wp:posOffset>
          </wp:positionV>
          <wp:extent cx="1238250" cy="714375"/>
          <wp:effectExtent l="0" t="0" r="0" b="9525"/>
          <wp:wrapNone/>
          <wp:docPr id="3" name="Picture 3" descr="Fatima 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tima letterhead.jpg"/>
                  <pic:cNvPicPr/>
                </pic:nvPicPr>
                <pic:blipFill>
                  <a:blip r:embed="rId3" cstate="print"/>
                  <a:srcRect l="33331" t="3030" r="33331" b="80117"/>
                  <a:stretch>
                    <a:fillRect/>
                  </a:stretch>
                </pic:blipFill>
                <pic:spPr>
                  <a:xfrm>
                    <a:off x="0" y="0"/>
                    <a:ext cx="1238250" cy="714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50F8"/>
    <w:multiLevelType w:val="hybridMultilevel"/>
    <w:tmpl w:val="9D4E3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F10C6"/>
    <w:multiLevelType w:val="hybridMultilevel"/>
    <w:tmpl w:val="81308F9C"/>
    <w:lvl w:ilvl="0" w:tplc="CEAE99F4">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CB3E8E"/>
    <w:multiLevelType w:val="hybridMultilevel"/>
    <w:tmpl w:val="35BE2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70992"/>
    <w:multiLevelType w:val="hybridMultilevel"/>
    <w:tmpl w:val="3C8AFC90"/>
    <w:lvl w:ilvl="0" w:tplc="AD5886A6">
      <w:start w:val="1"/>
      <w:numFmt w:val="decimal"/>
      <w:lvlText w:val="%1."/>
      <w:lvlJc w:val="left"/>
      <w:pPr>
        <w:ind w:left="720" w:hanging="360"/>
      </w:pPr>
      <w:rPr>
        <w:rFonts w:asciiTheme="minorHAnsi" w:eastAsiaTheme="minorHAnsi" w:hAnsiTheme="minorHAnsi" w:cstheme="minorBidi"/>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422ED8"/>
    <w:multiLevelType w:val="hybridMultilevel"/>
    <w:tmpl w:val="7EF6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97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4A23E07"/>
    <w:multiLevelType w:val="hybridMultilevel"/>
    <w:tmpl w:val="04DEF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F4836E4"/>
    <w:multiLevelType w:val="hybridMultilevel"/>
    <w:tmpl w:val="9A64669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51C55AE"/>
    <w:multiLevelType w:val="hybridMultilevel"/>
    <w:tmpl w:val="49909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A30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72240E1"/>
    <w:multiLevelType w:val="hybridMultilevel"/>
    <w:tmpl w:val="8148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391067">
    <w:abstractNumId w:val="0"/>
  </w:num>
  <w:num w:numId="2" w16cid:durableId="1405949745">
    <w:abstractNumId w:val="1"/>
  </w:num>
  <w:num w:numId="3" w16cid:durableId="345667996">
    <w:abstractNumId w:val="6"/>
  </w:num>
  <w:num w:numId="4" w16cid:durableId="1500000030">
    <w:abstractNumId w:val="3"/>
  </w:num>
  <w:num w:numId="5" w16cid:durableId="620696398">
    <w:abstractNumId w:val="11"/>
  </w:num>
  <w:num w:numId="6" w16cid:durableId="221871360">
    <w:abstractNumId w:val="9"/>
  </w:num>
  <w:num w:numId="7" w16cid:durableId="1293629646">
    <w:abstractNumId w:val="4"/>
  </w:num>
  <w:num w:numId="8" w16cid:durableId="1015500039">
    <w:abstractNumId w:val="2"/>
  </w:num>
  <w:num w:numId="9" w16cid:durableId="101387751">
    <w:abstractNumId w:val="7"/>
  </w:num>
  <w:num w:numId="10" w16cid:durableId="486671600">
    <w:abstractNumId w:val="5"/>
  </w:num>
  <w:num w:numId="11" w16cid:durableId="2034723970">
    <w:abstractNumId w:val="10"/>
  </w:num>
  <w:num w:numId="12" w16cid:durableId="5541234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4761"/>
    <w:rsid w:val="00006121"/>
    <w:rsid w:val="00035E1F"/>
    <w:rsid w:val="00055D62"/>
    <w:rsid w:val="00066398"/>
    <w:rsid w:val="001566E2"/>
    <w:rsid w:val="00170DD5"/>
    <w:rsid w:val="001C5D24"/>
    <w:rsid w:val="001E0BE4"/>
    <w:rsid w:val="001F374B"/>
    <w:rsid w:val="002868F2"/>
    <w:rsid w:val="002C7C68"/>
    <w:rsid w:val="00364CE6"/>
    <w:rsid w:val="00370378"/>
    <w:rsid w:val="00403A58"/>
    <w:rsid w:val="00410CEF"/>
    <w:rsid w:val="004142A6"/>
    <w:rsid w:val="00456418"/>
    <w:rsid w:val="00456790"/>
    <w:rsid w:val="00491C45"/>
    <w:rsid w:val="00495B7B"/>
    <w:rsid w:val="004F6BB6"/>
    <w:rsid w:val="004F7431"/>
    <w:rsid w:val="00504761"/>
    <w:rsid w:val="005B6AA4"/>
    <w:rsid w:val="005D29E2"/>
    <w:rsid w:val="005F54F0"/>
    <w:rsid w:val="00612034"/>
    <w:rsid w:val="00612BD6"/>
    <w:rsid w:val="00637698"/>
    <w:rsid w:val="00655408"/>
    <w:rsid w:val="00666B6C"/>
    <w:rsid w:val="006B3D13"/>
    <w:rsid w:val="006E72DE"/>
    <w:rsid w:val="007063D6"/>
    <w:rsid w:val="007161C8"/>
    <w:rsid w:val="00770772"/>
    <w:rsid w:val="0084577B"/>
    <w:rsid w:val="00863988"/>
    <w:rsid w:val="00883274"/>
    <w:rsid w:val="008A4122"/>
    <w:rsid w:val="008B07FC"/>
    <w:rsid w:val="008B7ECB"/>
    <w:rsid w:val="009C1249"/>
    <w:rsid w:val="009C3A42"/>
    <w:rsid w:val="00A041C2"/>
    <w:rsid w:val="00A21C6A"/>
    <w:rsid w:val="00A363E9"/>
    <w:rsid w:val="00B056AD"/>
    <w:rsid w:val="00BD1A79"/>
    <w:rsid w:val="00C12ABF"/>
    <w:rsid w:val="00C30C14"/>
    <w:rsid w:val="00C35228"/>
    <w:rsid w:val="00C3754E"/>
    <w:rsid w:val="00CB4172"/>
    <w:rsid w:val="00CB757A"/>
    <w:rsid w:val="00CC6B56"/>
    <w:rsid w:val="00CE4BC7"/>
    <w:rsid w:val="00CF48BF"/>
    <w:rsid w:val="00D11B2E"/>
    <w:rsid w:val="00D25C5D"/>
    <w:rsid w:val="00D44949"/>
    <w:rsid w:val="00D452D3"/>
    <w:rsid w:val="00D46FD2"/>
    <w:rsid w:val="00D56764"/>
    <w:rsid w:val="00DA45EF"/>
    <w:rsid w:val="00DC2FE6"/>
    <w:rsid w:val="00DD7715"/>
    <w:rsid w:val="00E379CA"/>
    <w:rsid w:val="00ED7A41"/>
    <w:rsid w:val="00F130FE"/>
    <w:rsid w:val="00F13C31"/>
    <w:rsid w:val="00F73443"/>
    <w:rsid w:val="00F958C1"/>
    <w:rsid w:val="00FB4060"/>
    <w:rsid w:val="00FC0E6C"/>
    <w:rsid w:val="00FC441D"/>
    <w:rsid w:val="00FC6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CB698"/>
  <w15:docId w15:val="{050FDE8B-E70D-4814-A77A-1BC6F695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4761"/>
    <w:pPr>
      <w:spacing w:after="0" w:line="240" w:lineRule="auto"/>
    </w:pPr>
  </w:style>
  <w:style w:type="paragraph" w:styleId="BalloonText">
    <w:name w:val="Balloon Text"/>
    <w:basedOn w:val="Normal"/>
    <w:link w:val="BalloonTextChar"/>
    <w:uiPriority w:val="99"/>
    <w:semiHidden/>
    <w:unhideWhenUsed/>
    <w:rsid w:val="00504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761"/>
    <w:rPr>
      <w:rFonts w:ascii="Tahoma" w:hAnsi="Tahoma" w:cs="Tahoma"/>
      <w:sz w:val="16"/>
      <w:szCs w:val="16"/>
    </w:rPr>
  </w:style>
  <w:style w:type="paragraph" w:styleId="ListParagraph">
    <w:name w:val="List Paragraph"/>
    <w:basedOn w:val="Normal"/>
    <w:uiPriority w:val="34"/>
    <w:qFormat/>
    <w:rsid w:val="00CB4172"/>
    <w:pPr>
      <w:ind w:left="720"/>
      <w:contextualSpacing/>
    </w:pPr>
  </w:style>
  <w:style w:type="paragraph" w:styleId="Title">
    <w:name w:val="Title"/>
    <w:basedOn w:val="Normal"/>
    <w:next w:val="Normal"/>
    <w:link w:val="TitleChar"/>
    <w:uiPriority w:val="10"/>
    <w:qFormat/>
    <w:rsid w:val="00D11B2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1B2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770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772"/>
  </w:style>
  <w:style w:type="paragraph" w:styleId="Footer">
    <w:name w:val="footer"/>
    <w:basedOn w:val="Normal"/>
    <w:link w:val="FooterChar"/>
    <w:uiPriority w:val="99"/>
    <w:unhideWhenUsed/>
    <w:rsid w:val="00770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772"/>
  </w:style>
  <w:style w:type="character" w:styleId="Hyperlink">
    <w:name w:val="Hyperlink"/>
    <w:basedOn w:val="DefaultParagraphFont"/>
    <w:uiPriority w:val="99"/>
    <w:unhideWhenUsed/>
    <w:rsid w:val="006E72DE"/>
    <w:rPr>
      <w:color w:val="0000FF" w:themeColor="hyperlink"/>
      <w:u w:val="single"/>
    </w:rPr>
  </w:style>
  <w:style w:type="table" w:styleId="TableGrid">
    <w:name w:val="Table Grid"/>
    <w:basedOn w:val="TableNormal"/>
    <w:uiPriority w:val="59"/>
    <w:rsid w:val="00CC6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B3D1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CBC6E-CBFF-4B6E-BDCA-CB4CDFD3C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473</Words>
  <Characters>2759</Characters>
  <Application>Microsoft Office Word</Application>
  <DocSecurity>0</DocSecurity>
  <Lines>114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n.pennells</dc:creator>
  <cp:lastModifiedBy>Irene Nelson</cp:lastModifiedBy>
  <cp:revision>9</cp:revision>
  <cp:lastPrinted>2016-06-08T10:12:00Z</cp:lastPrinted>
  <dcterms:created xsi:type="dcterms:W3CDTF">2016-06-09T10:41:00Z</dcterms:created>
  <dcterms:modified xsi:type="dcterms:W3CDTF">2026-01-12T11:05:00Z</dcterms:modified>
</cp:coreProperties>
</file>